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465FD0" w:rsidP="00E60670">
            <w:pPr>
              <w:pStyle w:val="BodyTextIndent"/>
              <w:spacing w:after="0" w:line="240" w:lineRule="auto"/>
              <w:ind w:left="-69" w:right="-89" w:firstLine="720"/>
              <w:rPr>
                <w:color w:val="auto"/>
                <w:sz w:val="26"/>
                <w:szCs w:val="26"/>
              </w:rPr>
            </w:pPr>
            <w:r w:rsidRPr="00465FD0">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465FD0" w:rsidP="00E60670">
            <w:pPr>
              <w:pStyle w:val="BodyTextIndent"/>
              <w:spacing w:after="0" w:line="240" w:lineRule="auto"/>
              <w:ind w:firstLine="720"/>
              <w:rPr>
                <w:i/>
                <w:iCs/>
                <w:color w:val="auto"/>
                <w:szCs w:val="28"/>
              </w:rPr>
            </w:pPr>
            <w:r w:rsidRPr="00465FD0">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C76EFE" w:rsidRDefault="00E60670" w:rsidP="006D5BD2">
            <w:pPr>
              <w:pStyle w:val="BodyTextIndent"/>
              <w:tabs>
                <w:tab w:val="left" w:pos="746"/>
              </w:tabs>
              <w:spacing w:after="0" w:line="240" w:lineRule="auto"/>
              <w:ind w:firstLine="0"/>
              <w:jc w:val="center"/>
              <w:rPr>
                <w:b/>
                <w:color w:val="auto"/>
                <w:sz w:val="24"/>
                <w:szCs w:val="24"/>
              </w:rPr>
            </w:pPr>
            <w:r w:rsidRPr="00C76EFE">
              <w:rPr>
                <w:color w:val="auto"/>
                <w:sz w:val="24"/>
                <w:szCs w:val="24"/>
              </w:rPr>
              <w:t>Số:</w:t>
            </w:r>
            <w:r w:rsidR="00F34CE1" w:rsidRPr="00F34CE1">
              <w:rPr>
                <w:b/>
                <w:color w:val="auto"/>
                <w:sz w:val="24"/>
                <w:szCs w:val="24"/>
              </w:rPr>
              <w:t>112</w:t>
            </w:r>
            <w:r w:rsidR="00ED1350" w:rsidRPr="00C76EFE">
              <w:rPr>
                <w:color w:val="auto"/>
                <w:sz w:val="24"/>
                <w:szCs w:val="24"/>
              </w:rPr>
              <w:t>/</w:t>
            </w:r>
            <w:r w:rsidRPr="00C76EFE">
              <w:rPr>
                <w:color w:val="auto"/>
                <w:sz w:val="24"/>
                <w:szCs w:val="24"/>
              </w:rPr>
              <w:t>TB-PCST</w:t>
            </w:r>
          </w:p>
        </w:tc>
        <w:tc>
          <w:tcPr>
            <w:tcW w:w="5642" w:type="dxa"/>
            <w:vAlign w:val="center"/>
          </w:tcPr>
          <w:p w:rsidR="00133FCD" w:rsidRPr="00C76EFE" w:rsidRDefault="00E472A9" w:rsidP="006D5BD2">
            <w:pPr>
              <w:pStyle w:val="BodyTextIndent"/>
              <w:spacing w:after="0" w:line="240" w:lineRule="auto"/>
              <w:ind w:firstLine="0"/>
              <w:jc w:val="center"/>
              <w:rPr>
                <w:i/>
                <w:iCs/>
                <w:color w:val="auto"/>
                <w:sz w:val="26"/>
                <w:szCs w:val="26"/>
              </w:rPr>
            </w:pPr>
            <w:r w:rsidRPr="00C76EFE">
              <w:rPr>
                <w:i/>
                <w:iCs/>
                <w:color w:val="auto"/>
                <w:sz w:val="26"/>
                <w:szCs w:val="26"/>
              </w:rPr>
              <w:t xml:space="preserve">Sóc Trăng, ngày </w:t>
            </w:r>
            <w:r w:rsidR="00FF461E">
              <w:rPr>
                <w:i/>
                <w:iCs/>
                <w:color w:val="auto"/>
                <w:sz w:val="26"/>
                <w:szCs w:val="26"/>
              </w:rPr>
              <w:t>0</w:t>
            </w:r>
            <w:r w:rsidR="006D5BD2">
              <w:rPr>
                <w:i/>
                <w:iCs/>
                <w:color w:val="auto"/>
                <w:sz w:val="26"/>
                <w:szCs w:val="26"/>
              </w:rPr>
              <w:t>8</w:t>
            </w:r>
            <w:r w:rsidR="00C03997" w:rsidRPr="00C76EFE">
              <w:rPr>
                <w:i/>
                <w:iCs/>
                <w:color w:val="auto"/>
                <w:sz w:val="26"/>
                <w:szCs w:val="26"/>
              </w:rPr>
              <w:t xml:space="preserve">tháng </w:t>
            </w:r>
            <w:r w:rsidR="00545319" w:rsidRPr="00C76EFE">
              <w:rPr>
                <w:i/>
                <w:iCs/>
                <w:color w:val="auto"/>
                <w:sz w:val="26"/>
                <w:szCs w:val="26"/>
              </w:rPr>
              <w:t>01</w:t>
            </w:r>
            <w:r w:rsidR="00E60670" w:rsidRPr="00C76EFE">
              <w:rPr>
                <w:i/>
                <w:iCs/>
                <w:color w:val="auto"/>
                <w:sz w:val="26"/>
                <w:szCs w:val="26"/>
              </w:rPr>
              <w:t xml:space="preserve"> năm 20</w:t>
            </w:r>
            <w:r w:rsidR="004060E6">
              <w:rPr>
                <w:i/>
                <w:iCs/>
                <w:color w:val="auto"/>
                <w:sz w:val="26"/>
                <w:szCs w:val="26"/>
              </w:rPr>
              <w:t>20</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B031EB" w:rsidRDefault="00B031EB" w:rsidP="0084781F">
      <w:pPr>
        <w:pStyle w:val="BodyTextIndent"/>
        <w:tabs>
          <w:tab w:val="left" w:pos="3650"/>
        </w:tabs>
        <w:spacing w:after="0" w:line="276" w:lineRule="auto"/>
        <w:ind w:right="-20" w:firstLine="0"/>
        <w:rPr>
          <w:b/>
          <w:color w:val="auto"/>
          <w:sz w:val="6"/>
          <w:szCs w:val="6"/>
        </w:rPr>
      </w:pPr>
    </w:p>
    <w:p w:rsidR="00133FCD" w:rsidRPr="00C76EFE" w:rsidRDefault="00E60670" w:rsidP="003F7B2F">
      <w:pPr>
        <w:pStyle w:val="BodyTextIndent"/>
        <w:tabs>
          <w:tab w:val="left" w:pos="3650"/>
        </w:tabs>
        <w:spacing w:after="0" w:line="240" w:lineRule="auto"/>
        <w:ind w:right="-20" w:firstLine="0"/>
        <w:jc w:val="center"/>
        <w:rPr>
          <w:b/>
          <w:color w:val="auto"/>
          <w:sz w:val="26"/>
          <w:szCs w:val="26"/>
        </w:rPr>
      </w:pPr>
      <w:r w:rsidRPr="00C76EFE">
        <w:rPr>
          <w:b/>
          <w:color w:val="auto"/>
          <w:sz w:val="26"/>
          <w:szCs w:val="26"/>
        </w:rPr>
        <w:t>THÔNG BÁO</w:t>
      </w:r>
    </w:p>
    <w:p w:rsidR="00133FCD" w:rsidRPr="00C76EFE" w:rsidRDefault="00E60670" w:rsidP="00641EA6">
      <w:pPr>
        <w:pStyle w:val="BodyTextIndent"/>
        <w:tabs>
          <w:tab w:val="left" w:pos="1134"/>
        </w:tabs>
        <w:spacing w:after="0" w:line="240" w:lineRule="auto"/>
        <w:ind w:left="284" w:right="-23" w:hanging="284"/>
        <w:jc w:val="center"/>
        <w:rPr>
          <w:b/>
          <w:color w:val="auto"/>
          <w:sz w:val="26"/>
          <w:szCs w:val="26"/>
        </w:rPr>
      </w:pPr>
      <w:r w:rsidRPr="00C76EFE">
        <w:rPr>
          <w:b/>
          <w:color w:val="auto"/>
          <w:sz w:val="26"/>
          <w:szCs w:val="26"/>
        </w:rPr>
        <w:t>V</w:t>
      </w:r>
      <w:r w:rsidR="00F61580" w:rsidRPr="00C76EFE">
        <w:rPr>
          <w:b/>
          <w:color w:val="auto"/>
          <w:sz w:val="26"/>
          <w:szCs w:val="26"/>
        </w:rPr>
        <w:t>ề</w:t>
      </w:r>
      <w:r w:rsidR="00A81CCF" w:rsidRPr="00C76EFE">
        <w:rPr>
          <w:b/>
          <w:color w:val="auto"/>
          <w:sz w:val="26"/>
          <w:szCs w:val="26"/>
        </w:rPr>
        <w:t>việc ngừng cung cấ</w:t>
      </w:r>
      <w:bookmarkStart w:id="0" w:name="_GoBack"/>
      <w:bookmarkEnd w:id="0"/>
      <w:r w:rsidR="00A81CCF" w:rsidRPr="00C76EFE">
        <w:rPr>
          <w:b/>
          <w:color w:val="auto"/>
          <w:sz w:val="26"/>
          <w:szCs w:val="26"/>
        </w:rPr>
        <w:t>p điện</w:t>
      </w:r>
      <w:r w:rsidR="00277399" w:rsidRPr="00C76EFE">
        <w:rPr>
          <w:b/>
          <w:color w:val="auto"/>
          <w:sz w:val="26"/>
          <w:szCs w:val="26"/>
        </w:rPr>
        <w:t xml:space="preserve"> ngày </w:t>
      </w:r>
      <w:r w:rsidR="004060E6">
        <w:rPr>
          <w:b/>
          <w:color w:val="auto"/>
          <w:sz w:val="26"/>
          <w:szCs w:val="26"/>
        </w:rPr>
        <w:t>1</w:t>
      </w:r>
      <w:r w:rsidR="006D5BD2">
        <w:rPr>
          <w:b/>
          <w:color w:val="auto"/>
          <w:sz w:val="26"/>
          <w:szCs w:val="26"/>
        </w:rPr>
        <w:t>4</w:t>
      </w:r>
      <w:r w:rsidR="005E0365" w:rsidRPr="00C76EFE">
        <w:rPr>
          <w:b/>
          <w:color w:val="auto"/>
          <w:sz w:val="26"/>
          <w:szCs w:val="26"/>
        </w:rPr>
        <w:t>/</w:t>
      </w:r>
      <w:r w:rsidR="00452078" w:rsidRPr="00C76EFE">
        <w:rPr>
          <w:b/>
          <w:color w:val="auto"/>
          <w:sz w:val="26"/>
          <w:szCs w:val="26"/>
        </w:rPr>
        <w:t>01</w:t>
      </w:r>
      <w:r w:rsidR="005E0365" w:rsidRPr="00C76EFE">
        <w:rPr>
          <w:b/>
          <w:color w:val="auto"/>
          <w:sz w:val="26"/>
          <w:szCs w:val="26"/>
        </w:rPr>
        <w:t>/20</w:t>
      </w:r>
      <w:r w:rsidR="00452078" w:rsidRPr="00C76EFE">
        <w:rPr>
          <w:b/>
          <w:color w:val="auto"/>
          <w:sz w:val="26"/>
          <w:szCs w:val="26"/>
        </w:rPr>
        <w:t>20</w:t>
      </w:r>
    </w:p>
    <w:p w:rsidR="00122286" w:rsidRPr="00C76EFE" w:rsidRDefault="00465FD0" w:rsidP="00DD51A0">
      <w:pPr>
        <w:pStyle w:val="BodyTextIndent"/>
        <w:spacing w:after="0" w:line="360" w:lineRule="auto"/>
        <w:ind w:left="284" w:right="-23" w:hanging="284"/>
        <w:jc w:val="left"/>
        <w:rPr>
          <w:color w:val="auto"/>
          <w:sz w:val="26"/>
          <w:szCs w:val="26"/>
        </w:rPr>
      </w:pPr>
      <w:r w:rsidRPr="00465FD0">
        <w:rPr>
          <w:b/>
          <w:noProof/>
          <w:color w:val="auto"/>
          <w:sz w:val="26"/>
          <w:szCs w:val="26"/>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C76EFE">
        <w:rPr>
          <w:color w:val="auto"/>
          <w:sz w:val="26"/>
          <w:szCs w:val="26"/>
        </w:rPr>
        <w:tab/>
      </w:r>
    </w:p>
    <w:p w:rsidR="00547336" w:rsidRPr="00D10315" w:rsidRDefault="00E60670" w:rsidP="002456B6">
      <w:pPr>
        <w:pStyle w:val="BodyTextIndent"/>
        <w:spacing w:before="80" w:after="0" w:line="264" w:lineRule="auto"/>
        <w:ind w:right="-23" w:firstLine="567"/>
        <w:rPr>
          <w:color w:val="auto"/>
          <w:sz w:val="26"/>
          <w:szCs w:val="26"/>
        </w:rPr>
      </w:pPr>
      <w:r w:rsidRPr="00D10315">
        <w:rPr>
          <w:color w:val="auto"/>
          <w:sz w:val="26"/>
          <w:szCs w:val="26"/>
        </w:rPr>
        <w:t xml:space="preserve">Công ty Điện lực Sóc Trăng xin thông báo lịch ngừng cung cấp điện theo kế hoạch </w:t>
      </w:r>
      <w:r w:rsidR="002C1496" w:rsidRPr="00D10315">
        <w:rPr>
          <w:color w:val="auto"/>
          <w:sz w:val="26"/>
          <w:szCs w:val="26"/>
        </w:rPr>
        <w:t xml:space="preserve">ngày </w:t>
      </w:r>
      <w:r w:rsidR="004060E6" w:rsidRPr="00D10315">
        <w:rPr>
          <w:color w:val="auto"/>
          <w:sz w:val="26"/>
          <w:szCs w:val="26"/>
        </w:rPr>
        <w:t>1</w:t>
      </w:r>
      <w:r w:rsidR="006D5BD2">
        <w:rPr>
          <w:color w:val="auto"/>
          <w:sz w:val="26"/>
          <w:szCs w:val="26"/>
        </w:rPr>
        <w:t>4</w:t>
      </w:r>
      <w:r w:rsidR="00452078" w:rsidRPr="00D10315">
        <w:rPr>
          <w:color w:val="auto"/>
          <w:sz w:val="26"/>
          <w:szCs w:val="26"/>
        </w:rPr>
        <w:t>/01/2020</w:t>
      </w:r>
      <w:r w:rsidRPr="00D10315">
        <w:rPr>
          <w:color w:val="auto"/>
          <w:sz w:val="26"/>
          <w:szCs w:val="26"/>
        </w:rPr>
        <w:t>tại các khu vực trong tỉnh Sóc Trăng như sau:</w:t>
      </w:r>
    </w:p>
    <w:p w:rsidR="00780190" w:rsidRPr="00160F64" w:rsidRDefault="00780190" w:rsidP="002456B6">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 xml:space="preserve">Huyện </w:t>
      </w:r>
      <w:r w:rsidR="00E86026" w:rsidRPr="00160F64">
        <w:rPr>
          <w:b/>
          <w:color w:val="auto"/>
          <w:sz w:val="26"/>
          <w:szCs w:val="26"/>
        </w:rPr>
        <w:t>Châu Thành</w:t>
      </w:r>
      <w:r w:rsidRPr="00160F64">
        <w:rPr>
          <w:b/>
          <w:color w:val="auto"/>
          <w:sz w:val="26"/>
          <w:szCs w:val="26"/>
        </w:rPr>
        <w:t>:</w:t>
      </w:r>
    </w:p>
    <w:p w:rsidR="00780190" w:rsidRPr="00160F64" w:rsidRDefault="00FB1C53" w:rsidP="002456B6">
      <w:pPr>
        <w:pStyle w:val="BodyTextIndent"/>
        <w:tabs>
          <w:tab w:val="left" w:pos="851"/>
        </w:tabs>
        <w:spacing w:before="80" w:after="0" w:line="264" w:lineRule="auto"/>
        <w:ind w:firstLine="568"/>
        <w:rPr>
          <w:color w:val="auto"/>
          <w:sz w:val="26"/>
          <w:szCs w:val="26"/>
        </w:rPr>
      </w:pPr>
      <w:r w:rsidRPr="00160F64">
        <w:rPr>
          <w:b/>
          <w:color w:val="auto"/>
          <w:sz w:val="26"/>
          <w:szCs w:val="26"/>
        </w:rPr>
        <w:t xml:space="preserve">- Từ </w:t>
      </w:r>
      <w:r w:rsidR="00E86026" w:rsidRPr="00160F64">
        <w:rPr>
          <w:b/>
          <w:color w:val="auto"/>
          <w:sz w:val="26"/>
          <w:szCs w:val="26"/>
        </w:rPr>
        <w:t>08</w:t>
      </w:r>
      <w:r w:rsidRPr="00160F64">
        <w:rPr>
          <w:b/>
          <w:color w:val="auto"/>
          <w:sz w:val="26"/>
          <w:szCs w:val="26"/>
        </w:rPr>
        <w:t xml:space="preserve">g00 đến </w:t>
      </w:r>
      <w:r w:rsidR="00B031EB" w:rsidRPr="00160F64">
        <w:rPr>
          <w:b/>
          <w:color w:val="auto"/>
          <w:sz w:val="26"/>
          <w:szCs w:val="26"/>
        </w:rPr>
        <w:t>1</w:t>
      </w:r>
      <w:r w:rsidR="00E86026" w:rsidRPr="00160F64">
        <w:rPr>
          <w:b/>
          <w:color w:val="auto"/>
          <w:sz w:val="26"/>
          <w:szCs w:val="26"/>
        </w:rPr>
        <w:t>3</w:t>
      </w:r>
      <w:r w:rsidR="00780190" w:rsidRPr="00160F64">
        <w:rPr>
          <w:b/>
          <w:color w:val="auto"/>
          <w:sz w:val="26"/>
          <w:szCs w:val="26"/>
        </w:rPr>
        <w:t>g30:</w:t>
      </w:r>
      <w:r w:rsidR="00E86026" w:rsidRPr="00160F64">
        <w:rPr>
          <w:color w:val="auto"/>
          <w:sz w:val="26"/>
          <w:szCs w:val="26"/>
        </w:rPr>
        <w:t>Một phần ấp Trà Canh B – xã Thuận Hòa</w:t>
      </w:r>
      <w:r w:rsidR="00780190" w:rsidRPr="00160F64">
        <w:rPr>
          <w:color w:val="auto"/>
          <w:sz w:val="26"/>
          <w:szCs w:val="26"/>
          <w:lang w:val="vi-VN"/>
        </w:rPr>
        <w:t>.</w:t>
      </w:r>
    </w:p>
    <w:p w:rsidR="00780190" w:rsidRPr="00160F64" w:rsidRDefault="00780190" w:rsidP="002456B6">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E86026" w:rsidRPr="00160F64" w:rsidRDefault="00E86026" w:rsidP="00E86026">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Huyện Cù Lao Dung:</w:t>
      </w:r>
    </w:p>
    <w:p w:rsidR="00E86026" w:rsidRPr="00160F64" w:rsidRDefault="00E86026" w:rsidP="00E86026">
      <w:pPr>
        <w:pStyle w:val="BodyTextIndent"/>
        <w:tabs>
          <w:tab w:val="left" w:pos="851"/>
        </w:tabs>
        <w:spacing w:before="80" w:after="0" w:line="264" w:lineRule="auto"/>
        <w:ind w:firstLine="568"/>
        <w:rPr>
          <w:color w:val="auto"/>
          <w:sz w:val="26"/>
          <w:szCs w:val="26"/>
        </w:rPr>
      </w:pPr>
      <w:r w:rsidRPr="00160F64">
        <w:rPr>
          <w:b/>
          <w:color w:val="auto"/>
          <w:sz w:val="26"/>
          <w:szCs w:val="26"/>
        </w:rPr>
        <w:t>- Từ 11g00 đến 17g30:</w:t>
      </w:r>
      <w:r w:rsidRPr="00160F64">
        <w:rPr>
          <w:color w:val="auto"/>
          <w:sz w:val="26"/>
          <w:szCs w:val="26"/>
        </w:rPr>
        <w:t xml:space="preserve"> Một phần Lê Minh Châu B – xã An Thạnh Đông</w:t>
      </w:r>
      <w:r w:rsidRPr="00160F64">
        <w:rPr>
          <w:color w:val="auto"/>
          <w:sz w:val="26"/>
          <w:szCs w:val="26"/>
          <w:lang w:val="vi-VN"/>
        </w:rPr>
        <w:t>.</w:t>
      </w:r>
    </w:p>
    <w:p w:rsidR="00E86026" w:rsidRPr="00160F64" w:rsidRDefault="00E86026" w:rsidP="00E86026">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6D5BD2" w:rsidRPr="00160F64" w:rsidRDefault="006D5BD2" w:rsidP="006D5BD2">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Huyện Kế Sách:</w:t>
      </w:r>
    </w:p>
    <w:p w:rsidR="006D5BD2" w:rsidRPr="00160F64" w:rsidRDefault="006D5BD2" w:rsidP="006D5BD2">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w:t>
      </w:r>
      <w:r w:rsidR="009D4436" w:rsidRPr="00160F64">
        <w:rPr>
          <w:b/>
          <w:color w:val="auto"/>
          <w:sz w:val="26"/>
          <w:szCs w:val="26"/>
        </w:rPr>
        <w:t>2</w:t>
      </w:r>
      <w:r w:rsidRPr="00160F64">
        <w:rPr>
          <w:b/>
          <w:color w:val="auto"/>
          <w:sz w:val="26"/>
          <w:szCs w:val="26"/>
        </w:rPr>
        <w:t>g30:</w:t>
      </w:r>
      <w:r w:rsidR="009D4436" w:rsidRPr="00160F64">
        <w:rPr>
          <w:color w:val="auto"/>
          <w:sz w:val="26"/>
          <w:szCs w:val="26"/>
        </w:rPr>
        <w:t>Các ấp Phong Thới, Phong Phú, Phong Hòa – xã Phong Nẫm; các ấp An Tấn, An Công – xã An Lạc Tây</w:t>
      </w:r>
      <w:r w:rsidRPr="00160F64">
        <w:rPr>
          <w:color w:val="auto"/>
          <w:sz w:val="26"/>
          <w:szCs w:val="26"/>
          <w:lang w:val="vi-VN"/>
        </w:rPr>
        <w:t>.</w:t>
      </w:r>
    </w:p>
    <w:p w:rsidR="009D4436" w:rsidRPr="00160F64" w:rsidRDefault="009D4436" w:rsidP="006D5BD2">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16g30:</w:t>
      </w:r>
      <w:r w:rsidRPr="00160F64">
        <w:rPr>
          <w:color w:val="auto"/>
          <w:sz w:val="26"/>
          <w:szCs w:val="26"/>
        </w:rPr>
        <w:t>Ấp 8 – xã Ba Trinh; các Ấp 8, 9 – xã Trinh Phú; một phần các ấp Xóm Đồng 1, An Nhơn – xã Thới An Hội</w:t>
      </w:r>
      <w:r w:rsidR="00FB70E3">
        <w:rPr>
          <w:color w:val="auto"/>
          <w:sz w:val="26"/>
          <w:szCs w:val="26"/>
        </w:rPr>
        <w:t>; một p</w:t>
      </w:r>
      <w:r w:rsidRPr="00160F64">
        <w:rPr>
          <w:color w:val="auto"/>
          <w:sz w:val="26"/>
          <w:szCs w:val="26"/>
        </w:rPr>
        <w:t>hần ấp An Khương – thị trấn Kế Sách</w:t>
      </w:r>
      <w:r w:rsidRPr="00160F64">
        <w:rPr>
          <w:color w:val="auto"/>
          <w:sz w:val="26"/>
          <w:szCs w:val="26"/>
          <w:lang w:val="vi-VN"/>
        </w:rPr>
        <w:t>.</w:t>
      </w:r>
    </w:p>
    <w:p w:rsidR="006D5BD2" w:rsidRPr="00160F64" w:rsidRDefault="006D5BD2" w:rsidP="006D5BD2">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6834A7" w:rsidRPr="00160F64" w:rsidRDefault="006834A7" w:rsidP="002456B6">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 xml:space="preserve">Huyện </w:t>
      </w:r>
      <w:r w:rsidR="000D2852" w:rsidRPr="00160F64">
        <w:rPr>
          <w:b/>
          <w:color w:val="auto"/>
          <w:sz w:val="26"/>
          <w:szCs w:val="26"/>
        </w:rPr>
        <w:t>Long Phú</w:t>
      </w:r>
      <w:r w:rsidRPr="00160F64">
        <w:rPr>
          <w:b/>
          <w:color w:val="auto"/>
          <w:sz w:val="26"/>
          <w:szCs w:val="26"/>
        </w:rPr>
        <w:t>:</w:t>
      </w:r>
    </w:p>
    <w:p w:rsidR="006834A7" w:rsidRPr="00160F64" w:rsidRDefault="006834A7" w:rsidP="002456B6">
      <w:pPr>
        <w:pStyle w:val="BodyTextIndent"/>
        <w:tabs>
          <w:tab w:val="left" w:pos="851"/>
        </w:tabs>
        <w:spacing w:before="80" w:after="0" w:line="264" w:lineRule="auto"/>
        <w:ind w:firstLine="568"/>
        <w:rPr>
          <w:color w:val="auto"/>
          <w:sz w:val="26"/>
          <w:szCs w:val="26"/>
        </w:rPr>
      </w:pPr>
      <w:r w:rsidRPr="00160F64">
        <w:rPr>
          <w:b/>
          <w:color w:val="auto"/>
          <w:sz w:val="26"/>
          <w:szCs w:val="26"/>
        </w:rPr>
        <w:t xml:space="preserve">- Từ 08g00 đến </w:t>
      </w:r>
      <w:r w:rsidR="00095649" w:rsidRPr="00160F64">
        <w:rPr>
          <w:b/>
          <w:color w:val="auto"/>
          <w:sz w:val="26"/>
          <w:szCs w:val="26"/>
        </w:rPr>
        <w:t>16</w:t>
      </w:r>
      <w:r w:rsidRPr="00160F64">
        <w:rPr>
          <w:b/>
          <w:color w:val="auto"/>
          <w:sz w:val="26"/>
          <w:szCs w:val="26"/>
        </w:rPr>
        <w:t>g</w:t>
      </w:r>
      <w:r w:rsidR="000D2852" w:rsidRPr="00160F64">
        <w:rPr>
          <w:b/>
          <w:color w:val="auto"/>
          <w:sz w:val="26"/>
          <w:szCs w:val="26"/>
        </w:rPr>
        <w:t>0</w:t>
      </w:r>
      <w:r w:rsidRPr="00160F64">
        <w:rPr>
          <w:b/>
          <w:color w:val="auto"/>
          <w:sz w:val="26"/>
          <w:szCs w:val="26"/>
        </w:rPr>
        <w:t>0:</w:t>
      </w:r>
      <w:r w:rsidR="000D2852" w:rsidRPr="00160F64">
        <w:rPr>
          <w:color w:val="auto"/>
          <w:sz w:val="26"/>
          <w:szCs w:val="26"/>
        </w:rPr>
        <w:t>Một phần ấp Trường An, ấp Trường Hưng – xã Trường Khánh</w:t>
      </w:r>
      <w:r w:rsidRPr="00160F64">
        <w:rPr>
          <w:color w:val="auto"/>
          <w:sz w:val="26"/>
          <w:szCs w:val="26"/>
          <w:lang w:val="vi-VN"/>
        </w:rPr>
        <w:t>.</w:t>
      </w:r>
    </w:p>
    <w:p w:rsidR="006834A7" w:rsidRPr="00160F64" w:rsidRDefault="006834A7" w:rsidP="002456B6">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0D2852" w:rsidRPr="00160F64" w:rsidRDefault="000D2852" w:rsidP="000D2852">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Huyện Mỹ Xuyên:</w:t>
      </w:r>
    </w:p>
    <w:p w:rsidR="000D2852" w:rsidRPr="00160F64" w:rsidRDefault="000D2852" w:rsidP="000D2852">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16g30:</w:t>
      </w:r>
      <w:r w:rsidRPr="00160F64">
        <w:rPr>
          <w:color w:val="auto"/>
          <w:sz w:val="26"/>
          <w:szCs w:val="26"/>
        </w:rPr>
        <w:t xml:space="preserve">Một phần ấp Nhơn Hòa </w:t>
      </w:r>
      <w:r w:rsidR="00946E43" w:rsidRPr="00160F64">
        <w:rPr>
          <w:color w:val="auto"/>
          <w:sz w:val="26"/>
          <w:szCs w:val="26"/>
        </w:rPr>
        <w:t>–</w:t>
      </w:r>
      <w:r w:rsidRPr="00160F64">
        <w:rPr>
          <w:color w:val="auto"/>
          <w:sz w:val="26"/>
          <w:szCs w:val="26"/>
        </w:rPr>
        <w:t xml:space="preserve"> xã Gia Hòa 1; ấp Hòa Phuông – xã Hòa Tú 1</w:t>
      </w:r>
      <w:r w:rsidRPr="00160F64">
        <w:rPr>
          <w:color w:val="auto"/>
          <w:sz w:val="26"/>
          <w:szCs w:val="26"/>
          <w:lang w:val="vi-VN"/>
        </w:rPr>
        <w:t>.</w:t>
      </w:r>
    </w:p>
    <w:p w:rsidR="000D2852" w:rsidRPr="00160F64" w:rsidRDefault="000D2852" w:rsidP="000D2852">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A63E4C" w:rsidRPr="00160F64" w:rsidRDefault="00A63E4C" w:rsidP="00A63E4C">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Huyện Thạnh Trị:</w:t>
      </w:r>
    </w:p>
    <w:p w:rsidR="00A63E4C" w:rsidRPr="00160F64" w:rsidRDefault="00A63E4C" w:rsidP="00A63E4C">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16g30:</w:t>
      </w:r>
      <w:r w:rsidR="00946E43" w:rsidRPr="00160F64">
        <w:rPr>
          <w:color w:val="auto"/>
          <w:sz w:val="26"/>
          <w:szCs w:val="26"/>
        </w:rPr>
        <w:t>Một phần các ấp Xa Mau 1, Xa Mau 2, Rẫy Mới – thị trấn Phú Lộc; thị trấn Hưng Lợi (ngoại trừ một phần các ấp Số 8, Số 9, Giồng Chùa)</w:t>
      </w:r>
      <w:r w:rsidR="00160F64">
        <w:rPr>
          <w:color w:val="auto"/>
          <w:sz w:val="26"/>
          <w:szCs w:val="26"/>
        </w:rPr>
        <w:t>,</w:t>
      </w:r>
      <w:r w:rsidR="00946E43" w:rsidRPr="00160F64">
        <w:rPr>
          <w:color w:val="auto"/>
          <w:sz w:val="26"/>
          <w:szCs w:val="26"/>
        </w:rPr>
        <w:t xml:space="preserve"> xã Châu Hưng (ngoại trừ một phần các Ấp 13, 23)</w:t>
      </w:r>
      <w:r w:rsidRPr="00160F64">
        <w:rPr>
          <w:color w:val="auto"/>
          <w:sz w:val="26"/>
          <w:szCs w:val="26"/>
          <w:lang w:val="vi-VN"/>
        </w:rPr>
        <w:t>.</w:t>
      </w:r>
    </w:p>
    <w:p w:rsidR="00A63E4C" w:rsidRPr="00160F64" w:rsidRDefault="00A63E4C" w:rsidP="00A63E4C">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946E43" w:rsidRPr="00160F64" w:rsidRDefault="00946E43" w:rsidP="00946E43">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Huyện Trần Đề:</w:t>
      </w:r>
    </w:p>
    <w:p w:rsidR="00946E43" w:rsidRPr="00160F64" w:rsidRDefault="00946E43" w:rsidP="00946E43">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w:t>
      </w:r>
      <w:r w:rsidR="00136992" w:rsidRPr="00160F64">
        <w:rPr>
          <w:b/>
          <w:color w:val="auto"/>
          <w:sz w:val="26"/>
          <w:szCs w:val="26"/>
        </w:rPr>
        <w:t>5</w:t>
      </w:r>
      <w:r w:rsidRPr="00160F64">
        <w:rPr>
          <w:b/>
          <w:color w:val="auto"/>
          <w:sz w:val="26"/>
          <w:szCs w:val="26"/>
        </w:rPr>
        <w:t>g30:</w:t>
      </w:r>
      <w:r w:rsidR="00136992" w:rsidRPr="00160F64">
        <w:rPr>
          <w:color w:val="auto"/>
          <w:sz w:val="26"/>
          <w:szCs w:val="26"/>
        </w:rPr>
        <w:t xml:space="preserve">Một phần </w:t>
      </w:r>
      <w:r w:rsidR="00160F64">
        <w:rPr>
          <w:color w:val="auto"/>
          <w:sz w:val="26"/>
          <w:szCs w:val="26"/>
        </w:rPr>
        <w:t xml:space="preserve">các </w:t>
      </w:r>
      <w:r w:rsidR="00136992" w:rsidRPr="00160F64">
        <w:rPr>
          <w:color w:val="auto"/>
          <w:sz w:val="26"/>
          <w:szCs w:val="26"/>
        </w:rPr>
        <w:t>ấp Đầu Giồng, Cảng, Ngan Rô 1 – thị trấn Trần Đề</w:t>
      </w:r>
      <w:r w:rsidRPr="00160F64">
        <w:rPr>
          <w:color w:val="auto"/>
          <w:sz w:val="26"/>
          <w:szCs w:val="26"/>
          <w:lang w:val="vi-VN"/>
        </w:rPr>
        <w:t>.</w:t>
      </w:r>
    </w:p>
    <w:p w:rsidR="00946E43" w:rsidRPr="00160F64" w:rsidRDefault="00946E43" w:rsidP="00946E43">
      <w:pPr>
        <w:pStyle w:val="BodyTextIndent"/>
        <w:tabs>
          <w:tab w:val="left" w:pos="851"/>
        </w:tabs>
        <w:spacing w:before="80" w:after="0" w:line="264" w:lineRule="auto"/>
        <w:ind w:firstLine="709"/>
        <w:rPr>
          <w:color w:val="auto"/>
          <w:sz w:val="26"/>
          <w:szCs w:val="26"/>
        </w:rPr>
      </w:pPr>
      <w:r w:rsidRPr="00160F64">
        <w:rPr>
          <w:b/>
          <w:color w:val="auto"/>
          <w:sz w:val="26"/>
          <w:szCs w:val="26"/>
        </w:rPr>
        <w:lastRenderedPageBreak/>
        <w:t>Lý do:</w:t>
      </w:r>
      <w:r w:rsidRPr="00160F64">
        <w:rPr>
          <w:color w:val="auto"/>
          <w:sz w:val="26"/>
          <w:szCs w:val="26"/>
        </w:rPr>
        <w:t xml:space="preserve"> Sửa chữa, nâng cấp và phát triển lưới điện.</w:t>
      </w:r>
    </w:p>
    <w:p w:rsidR="008A45E3" w:rsidRPr="00160F64" w:rsidRDefault="00385641" w:rsidP="002456B6">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Thành phố Sóc Trăng</w:t>
      </w:r>
      <w:r w:rsidR="008A45E3" w:rsidRPr="00160F64">
        <w:rPr>
          <w:b/>
          <w:color w:val="auto"/>
          <w:sz w:val="26"/>
          <w:szCs w:val="26"/>
        </w:rPr>
        <w:t>:</w:t>
      </w:r>
    </w:p>
    <w:p w:rsidR="008A45E3" w:rsidRPr="00160F64" w:rsidRDefault="008A45E3" w:rsidP="00D10315">
      <w:pPr>
        <w:pStyle w:val="BodyTextIndent"/>
        <w:tabs>
          <w:tab w:val="left" w:pos="851"/>
        </w:tabs>
        <w:spacing w:before="80" w:after="0" w:line="264" w:lineRule="auto"/>
        <w:ind w:firstLine="568"/>
        <w:rPr>
          <w:color w:val="auto"/>
          <w:sz w:val="26"/>
          <w:szCs w:val="26"/>
        </w:rPr>
      </w:pPr>
      <w:r w:rsidRPr="00160F64">
        <w:rPr>
          <w:b/>
          <w:color w:val="auto"/>
          <w:sz w:val="26"/>
          <w:szCs w:val="26"/>
        </w:rPr>
        <w:t>- Từ 0</w:t>
      </w:r>
      <w:r w:rsidR="00385641" w:rsidRPr="00160F64">
        <w:rPr>
          <w:b/>
          <w:color w:val="auto"/>
          <w:sz w:val="26"/>
          <w:szCs w:val="26"/>
        </w:rPr>
        <w:t>8</w:t>
      </w:r>
      <w:r w:rsidRPr="00160F64">
        <w:rPr>
          <w:b/>
          <w:color w:val="auto"/>
          <w:sz w:val="26"/>
          <w:szCs w:val="26"/>
        </w:rPr>
        <w:t>g</w:t>
      </w:r>
      <w:r w:rsidR="00385641" w:rsidRPr="00160F64">
        <w:rPr>
          <w:b/>
          <w:color w:val="auto"/>
          <w:sz w:val="26"/>
          <w:szCs w:val="26"/>
        </w:rPr>
        <w:t>0</w:t>
      </w:r>
      <w:r w:rsidRPr="00160F64">
        <w:rPr>
          <w:b/>
          <w:color w:val="auto"/>
          <w:sz w:val="26"/>
          <w:szCs w:val="26"/>
        </w:rPr>
        <w:t>0 đến 1</w:t>
      </w:r>
      <w:r w:rsidR="00385641" w:rsidRPr="00160F64">
        <w:rPr>
          <w:b/>
          <w:color w:val="auto"/>
          <w:sz w:val="26"/>
          <w:szCs w:val="26"/>
        </w:rPr>
        <w:t>2</w:t>
      </w:r>
      <w:r w:rsidRPr="00160F64">
        <w:rPr>
          <w:b/>
          <w:color w:val="auto"/>
          <w:sz w:val="26"/>
          <w:szCs w:val="26"/>
        </w:rPr>
        <w:t>g30:</w:t>
      </w:r>
      <w:r w:rsidR="00385641" w:rsidRPr="00160F64">
        <w:rPr>
          <w:color w:val="auto"/>
          <w:sz w:val="26"/>
          <w:szCs w:val="26"/>
        </w:rPr>
        <w:t xml:space="preserve">Các đường Bạch Đằng (từ giáp nhà số 141, 152 đến giáp đường Lý Thường Kiệt), đường  Lý Thường Kiệt (từ giáp đường Bạch Đằng đến giáp đường Lê Duẩn), khu </w:t>
      </w:r>
      <w:r w:rsidR="00611A31" w:rsidRPr="00160F64">
        <w:rPr>
          <w:color w:val="auto"/>
          <w:sz w:val="26"/>
          <w:szCs w:val="26"/>
        </w:rPr>
        <w:t>Đ</w:t>
      </w:r>
      <w:r w:rsidR="00385641" w:rsidRPr="00160F64">
        <w:rPr>
          <w:color w:val="auto"/>
          <w:sz w:val="26"/>
          <w:szCs w:val="26"/>
        </w:rPr>
        <w:t xml:space="preserve">ô </w:t>
      </w:r>
      <w:r w:rsidR="00611A31" w:rsidRPr="00160F64">
        <w:rPr>
          <w:color w:val="auto"/>
          <w:sz w:val="26"/>
          <w:szCs w:val="26"/>
        </w:rPr>
        <w:t>T</w:t>
      </w:r>
      <w:r w:rsidR="00385641" w:rsidRPr="00160F64">
        <w:rPr>
          <w:color w:val="auto"/>
          <w:sz w:val="26"/>
          <w:szCs w:val="26"/>
        </w:rPr>
        <w:t>hị 5A</w:t>
      </w:r>
      <w:r w:rsidRPr="00160F64">
        <w:rPr>
          <w:color w:val="auto"/>
          <w:sz w:val="26"/>
          <w:szCs w:val="26"/>
          <w:lang w:val="vi-VN"/>
        </w:rPr>
        <w:t>.</w:t>
      </w:r>
    </w:p>
    <w:p w:rsidR="008A45E3" w:rsidRPr="00160F64" w:rsidRDefault="008A45E3" w:rsidP="002456B6">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385641" w:rsidRPr="00160F64" w:rsidRDefault="00385641" w:rsidP="00385641">
      <w:pPr>
        <w:pStyle w:val="BodyTextIndent"/>
        <w:numPr>
          <w:ilvl w:val="0"/>
          <w:numId w:val="40"/>
        </w:numPr>
        <w:tabs>
          <w:tab w:val="left" w:pos="851"/>
        </w:tabs>
        <w:spacing w:before="80" w:after="0" w:line="264" w:lineRule="auto"/>
        <w:ind w:hanging="721"/>
        <w:rPr>
          <w:b/>
          <w:color w:val="auto"/>
          <w:sz w:val="26"/>
          <w:szCs w:val="26"/>
        </w:rPr>
      </w:pPr>
      <w:r w:rsidRPr="00160F64">
        <w:rPr>
          <w:b/>
          <w:color w:val="auto"/>
          <w:sz w:val="26"/>
          <w:szCs w:val="26"/>
        </w:rPr>
        <w:t>Thị xã Ngã Năm:</w:t>
      </w:r>
    </w:p>
    <w:p w:rsidR="00385641" w:rsidRPr="00160F64" w:rsidRDefault="00385641" w:rsidP="00385641">
      <w:pPr>
        <w:pStyle w:val="BodyTextIndent"/>
        <w:tabs>
          <w:tab w:val="left" w:pos="851"/>
        </w:tabs>
        <w:spacing w:before="80" w:after="0" w:line="264" w:lineRule="auto"/>
        <w:ind w:firstLine="568"/>
        <w:rPr>
          <w:color w:val="auto"/>
          <w:sz w:val="26"/>
          <w:szCs w:val="26"/>
        </w:rPr>
      </w:pPr>
      <w:r w:rsidRPr="00160F64">
        <w:rPr>
          <w:b/>
          <w:color w:val="auto"/>
          <w:sz w:val="26"/>
          <w:szCs w:val="26"/>
        </w:rPr>
        <w:t>- Từ 07g30 đến 16</w:t>
      </w:r>
      <w:r w:rsidR="00611A31" w:rsidRPr="00160F64">
        <w:rPr>
          <w:b/>
          <w:color w:val="auto"/>
          <w:sz w:val="26"/>
          <w:szCs w:val="26"/>
        </w:rPr>
        <w:t>g0</w:t>
      </w:r>
      <w:r w:rsidRPr="00160F64">
        <w:rPr>
          <w:b/>
          <w:color w:val="auto"/>
          <w:sz w:val="26"/>
          <w:szCs w:val="26"/>
        </w:rPr>
        <w:t>0:</w:t>
      </w:r>
      <w:r w:rsidR="00611A31" w:rsidRPr="00160F64">
        <w:rPr>
          <w:color w:val="auto"/>
          <w:sz w:val="26"/>
          <w:szCs w:val="26"/>
        </w:rPr>
        <w:t>Một phần ấp Tân Bình – xã Long Bình; một phần khóm Vĩnh Hậu – Phường 3; các ấp Mỹ Tây A, B – xã Mỹ Quới; ấp Mỹ Tân – xã Mỹ Bình</w:t>
      </w:r>
      <w:r w:rsidRPr="00160F64">
        <w:rPr>
          <w:color w:val="auto"/>
          <w:sz w:val="26"/>
          <w:szCs w:val="26"/>
          <w:lang w:val="vi-VN"/>
        </w:rPr>
        <w:t>.</w:t>
      </w:r>
    </w:p>
    <w:p w:rsidR="00385641" w:rsidRPr="00160F64" w:rsidRDefault="00385641" w:rsidP="00385641">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6C79F0" w:rsidRPr="00160F64" w:rsidRDefault="006C79F0" w:rsidP="00611A31">
      <w:pPr>
        <w:pStyle w:val="BodyTextIndent"/>
        <w:numPr>
          <w:ilvl w:val="0"/>
          <w:numId w:val="40"/>
        </w:numPr>
        <w:tabs>
          <w:tab w:val="left" w:pos="851"/>
        </w:tabs>
        <w:spacing w:before="80" w:after="0" w:line="264" w:lineRule="auto"/>
        <w:ind w:left="993" w:hanging="426"/>
        <w:rPr>
          <w:b/>
          <w:color w:val="auto"/>
          <w:sz w:val="26"/>
          <w:szCs w:val="26"/>
        </w:rPr>
      </w:pPr>
      <w:r w:rsidRPr="00160F64">
        <w:rPr>
          <w:b/>
          <w:color w:val="auto"/>
          <w:sz w:val="26"/>
          <w:szCs w:val="26"/>
        </w:rPr>
        <w:t>Thị xã Vĩnh Châu:</w:t>
      </w:r>
    </w:p>
    <w:p w:rsidR="006C79F0" w:rsidRPr="00160F64" w:rsidRDefault="006C79F0" w:rsidP="00E3254D">
      <w:pPr>
        <w:pStyle w:val="BodyTextIndent"/>
        <w:tabs>
          <w:tab w:val="left" w:pos="851"/>
        </w:tabs>
        <w:spacing w:before="80" w:after="0" w:line="264" w:lineRule="auto"/>
        <w:ind w:firstLine="568"/>
        <w:rPr>
          <w:color w:val="auto"/>
          <w:sz w:val="26"/>
          <w:szCs w:val="26"/>
        </w:rPr>
      </w:pPr>
      <w:r w:rsidRPr="00160F64">
        <w:rPr>
          <w:b/>
          <w:color w:val="auto"/>
          <w:sz w:val="26"/>
          <w:szCs w:val="26"/>
        </w:rPr>
        <w:t>- Từ 08g00 đến 16g00:</w:t>
      </w:r>
      <w:r w:rsidR="00E3254D" w:rsidRPr="00160F64">
        <w:rPr>
          <w:color w:val="auto"/>
          <w:sz w:val="26"/>
          <w:szCs w:val="26"/>
        </w:rPr>
        <w:t>Một phần các khóm Huỳnh Thu, Lê Văn Tư – phường Khánh Hòa; một phần ấp Xẻo Su– xã Vĩnh Tân</w:t>
      </w:r>
      <w:r w:rsidRPr="00160F64">
        <w:rPr>
          <w:color w:val="auto"/>
          <w:sz w:val="26"/>
          <w:szCs w:val="26"/>
          <w:lang w:val="vi-VN"/>
        </w:rPr>
        <w:t>.</w:t>
      </w:r>
    </w:p>
    <w:p w:rsidR="006C79F0" w:rsidRPr="00160F64" w:rsidRDefault="006C79F0" w:rsidP="006C79F0">
      <w:pPr>
        <w:pStyle w:val="BodyTextIndent"/>
        <w:tabs>
          <w:tab w:val="left" w:pos="851"/>
        </w:tabs>
        <w:spacing w:before="80" w:after="0" w:line="264" w:lineRule="auto"/>
        <w:ind w:firstLine="709"/>
        <w:rPr>
          <w:color w:val="auto"/>
          <w:sz w:val="26"/>
          <w:szCs w:val="26"/>
        </w:rPr>
      </w:pPr>
      <w:r w:rsidRPr="00160F64">
        <w:rPr>
          <w:b/>
          <w:color w:val="auto"/>
          <w:sz w:val="26"/>
          <w:szCs w:val="26"/>
        </w:rPr>
        <w:t>Lý do:</w:t>
      </w:r>
      <w:r w:rsidRPr="00160F64">
        <w:rPr>
          <w:color w:val="auto"/>
          <w:sz w:val="26"/>
          <w:szCs w:val="26"/>
        </w:rPr>
        <w:t xml:space="preserve"> Sửa chữa, nâng cấp và phát triển lưới điện.</w:t>
      </w:r>
    </w:p>
    <w:p w:rsidR="00986252" w:rsidRDefault="00FB3430" w:rsidP="002456B6">
      <w:pPr>
        <w:pStyle w:val="BodyTextIndent"/>
        <w:tabs>
          <w:tab w:val="left" w:pos="851"/>
        </w:tabs>
        <w:spacing w:before="80" w:after="0" w:line="264" w:lineRule="auto"/>
        <w:ind w:firstLine="567"/>
        <w:rPr>
          <w:bCs/>
          <w:color w:val="auto"/>
          <w:sz w:val="26"/>
          <w:szCs w:val="26"/>
        </w:rPr>
      </w:pPr>
      <w:r w:rsidRPr="00160F64">
        <w:rPr>
          <w:bCs/>
          <w:color w:val="auto"/>
          <w:sz w:val="26"/>
          <w:szCs w:val="26"/>
        </w:rPr>
        <w:t>Trân trọng./.</w:t>
      </w:r>
    </w:p>
    <w:p w:rsidR="009947B9" w:rsidRPr="00D10315" w:rsidRDefault="009947B9" w:rsidP="002456B6">
      <w:pPr>
        <w:pStyle w:val="BodyTextIndent"/>
        <w:tabs>
          <w:tab w:val="left" w:pos="851"/>
        </w:tabs>
        <w:spacing w:before="80" w:after="0" w:line="264" w:lineRule="auto"/>
        <w:ind w:firstLine="567"/>
        <w:rPr>
          <w:bCs/>
          <w:color w:val="auto"/>
          <w:szCs w:val="2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321" w:type="dxa"/>
        <w:tblInd w:w="108" w:type="dxa"/>
        <w:tblLayout w:type="fixed"/>
        <w:tblLook w:val="04A0"/>
      </w:tblPr>
      <w:tblGrid>
        <w:gridCol w:w="4818"/>
        <w:gridCol w:w="876"/>
        <w:gridCol w:w="3627"/>
      </w:tblGrid>
      <w:tr w:rsidR="00CE0731" w:rsidRPr="00157FA1" w:rsidTr="00A243D0">
        <w:trPr>
          <w:trHeight w:val="2455"/>
        </w:trPr>
        <w:tc>
          <w:tcPr>
            <w:tcW w:w="4818"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8C5544">
              <w:rPr>
                <w:color w:val="auto"/>
                <w:sz w:val="22"/>
                <w:szCs w:val="22"/>
              </w:rPr>
              <w:t>(</w:t>
            </w:r>
            <w:r w:rsidR="005458C4">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76" w:type="dxa"/>
          </w:tcPr>
          <w:p w:rsidR="00CE0731" w:rsidRPr="00157FA1" w:rsidRDefault="00CE0731" w:rsidP="00D03909">
            <w:pPr>
              <w:pStyle w:val="BodyText"/>
              <w:tabs>
                <w:tab w:val="left" w:pos="180"/>
              </w:tabs>
              <w:spacing w:after="0"/>
              <w:jc w:val="center"/>
              <w:rPr>
                <w:b/>
                <w:color w:val="auto"/>
                <w:szCs w:val="28"/>
              </w:rPr>
            </w:pPr>
          </w:p>
        </w:tc>
        <w:tc>
          <w:tcPr>
            <w:tcW w:w="3627"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160F64" w:rsidRDefault="00A24410" w:rsidP="00A24410">
            <w:pPr>
              <w:tabs>
                <w:tab w:val="left" w:pos="1337"/>
              </w:tabs>
              <w:rPr>
                <w:i/>
                <w:color w:val="FFFFFF" w:themeColor="background1"/>
              </w:rPr>
            </w:pPr>
          </w:p>
          <w:p w:rsidR="001B0E16" w:rsidRDefault="00986252" w:rsidP="00986252">
            <w:pPr>
              <w:tabs>
                <w:tab w:val="left" w:pos="1337"/>
              </w:tabs>
              <w:rPr>
                <w:i/>
                <w:color w:val="FFFFFF" w:themeColor="background1"/>
                <w:szCs w:val="28"/>
              </w:rPr>
            </w:pPr>
            <w:r w:rsidRPr="00160F64">
              <w:rPr>
                <w:i/>
                <w:color w:val="FFFFFF" w:themeColor="background1"/>
                <w:szCs w:val="28"/>
              </w:rPr>
              <w:t>(đã</w:t>
            </w:r>
            <w:r w:rsidR="009940C4" w:rsidRPr="00160F64">
              <w:rPr>
                <w:i/>
                <w:color w:val="FFFFFF" w:themeColor="background1"/>
                <w:szCs w:val="28"/>
              </w:rPr>
              <w:t xml:space="preserve"> k</w:t>
            </w:r>
            <w:r w:rsidRPr="00160F64">
              <w:rPr>
                <w:i/>
                <w:color w:val="FFFFFF" w:themeColor="background1"/>
                <w:szCs w:val="28"/>
              </w:rPr>
              <w:t>ý</w:t>
            </w:r>
            <w:r w:rsidR="009940C4" w:rsidRPr="00160F64">
              <w:rPr>
                <w:i/>
                <w:color w:val="FFFFFF" w:themeColor="background1"/>
                <w:szCs w:val="28"/>
              </w:rPr>
              <w:t>)</w:t>
            </w:r>
          </w:p>
          <w:p w:rsidR="00160F64" w:rsidRPr="00160F64" w:rsidRDefault="00160F64" w:rsidP="00986252">
            <w:pPr>
              <w:tabs>
                <w:tab w:val="left" w:pos="1337"/>
              </w:tabs>
              <w:rPr>
                <w:i/>
                <w:color w:val="FFFFFF" w:themeColor="background1"/>
                <w:szCs w:val="28"/>
              </w:rPr>
            </w:pPr>
          </w:p>
          <w:p w:rsidR="00644B14" w:rsidRPr="0066106A" w:rsidRDefault="00A5798B" w:rsidP="00986252">
            <w:pPr>
              <w:tabs>
                <w:tab w:val="left" w:pos="1337"/>
              </w:tabs>
              <w:rPr>
                <w:i/>
                <w:color w:val="FFFFFF" w:themeColor="background1"/>
                <w:szCs w:val="28"/>
              </w:rPr>
            </w:pPr>
            <w:r w:rsidRPr="0066106A">
              <w:rPr>
                <w:i/>
                <w:color w:val="FFFFFF" w:themeColor="background1"/>
                <w:szCs w:val="28"/>
              </w:rPr>
              <w:t>)</w:t>
            </w: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1B2CBA">
      <w:footerReference w:type="even" r:id="rId9"/>
      <w:footerReference w:type="default" r:id="rId10"/>
      <w:pgSz w:w="11905" w:h="16837" w:code="9"/>
      <w:pgMar w:top="851" w:right="1134" w:bottom="851"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F6" w:rsidRDefault="00434BF6">
      <w:pPr>
        <w:spacing w:after="0" w:line="240" w:lineRule="auto"/>
      </w:pPr>
      <w:r>
        <w:separator/>
      </w:r>
    </w:p>
  </w:endnote>
  <w:endnote w:type="continuationSeparator" w:id="1">
    <w:p w:rsidR="00434BF6" w:rsidRDefault="00434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465FD0">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465FD0">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0B26DC">
      <w:rPr>
        <w:rStyle w:val="PageNumber"/>
        <w:noProof/>
      </w:rPr>
      <w:t>2</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F6" w:rsidRDefault="00434BF6">
      <w:pPr>
        <w:spacing w:after="0" w:line="240" w:lineRule="auto"/>
      </w:pPr>
      <w:r>
        <w:separator/>
      </w:r>
    </w:p>
  </w:footnote>
  <w:footnote w:type="continuationSeparator" w:id="1">
    <w:p w:rsidR="00434BF6" w:rsidRDefault="00434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45"/>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EC6"/>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649"/>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6DC"/>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852"/>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703"/>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2CD"/>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1E24"/>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D9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992"/>
    <w:rsid w:val="001369B0"/>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9AE"/>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4"/>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E16"/>
    <w:rsid w:val="001B0F9E"/>
    <w:rsid w:val="001B1034"/>
    <w:rsid w:val="001B1084"/>
    <w:rsid w:val="001B12BD"/>
    <w:rsid w:val="001B144B"/>
    <w:rsid w:val="001B1619"/>
    <w:rsid w:val="001B1894"/>
    <w:rsid w:val="001B1B71"/>
    <w:rsid w:val="001B2000"/>
    <w:rsid w:val="001B246F"/>
    <w:rsid w:val="001B28C4"/>
    <w:rsid w:val="001B2CBA"/>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96E"/>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018"/>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6B6"/>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B2F"/>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47C8"/>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6D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12"/>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7A"/>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0F65"/>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4ED"/>
    <w:rsid w:val="00383704"/>
    <w:rsid w:val="00383850"/>
    <w:rsid w:val="00383B95"/>
    <w:rsid w:val="003846E9"/>
    <w:rsid w:val="00384AD7"/>
    <w:rsid w:val="0038501D"/>
    <w:rsid w:val="003851DD"/>
    <w:rsid w:val="003851E4"/>
    <w:rsid w:val="00385363"/>
    <w:rsid w:val="00385497"/>
    <w:rsid w:val="00385641"/>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B2"/>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0EB"/>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0E6"/>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4BF6"/>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1A7"/>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078"/>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0CC"/>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5FD0"/>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155"/>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13A"/>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31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6B4"/>
    <w:rsid w:val="005D18A9"/>
    <w:rsid w:val="005D1A6E"/>
    <w:rsid w:val="005D1B8D"/>
    <w:rsid w:val="005D1E68"/>
    <w:rsid w:val="005D1E94"/>
    <w:rsid w:val="005D20F0"/>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5E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083"/>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906"/>
    <w:rsid w:val="00606B3B"/>
    <w:rsid w:val="00606DEE"/>
    <w:rsid w:val="006074A1"/>
    <w:rsid w:val="006074CE"/>
    <w:rsid w:val="00607603"/>
    <w:rsid w:val="00607685"/>
    <w:rsid w:val="006078F0"/>
    <w:rsid w:val="006101EA"/>
    <w:rsid w:val="00610855"/>
    <w:rsid w:val="0061089B"/>
    <w:rsid w:val="00610B10"/>
    <w:rsid w:val="0061173F"/>
    <w:rsid w:val="00611882"/>
    <w:rsid w:val="00611A31"/>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165"/>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6A"/>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4A7"/>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04B"/>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9F0"/>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5BD2"/>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74A"/>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3EC"/>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3EA"/>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19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3F0"/>
    <w:rsid w:val="007C0687"/>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2EE"/>
    <w:rsid w:val="008409C6"/>
    <w:rsid w:val="0084101E"/>
    <w:rsid w:val="00841046"/>
    <w:rsid w:val="008418B9"/>
    <w:rsid w:val="00841970"/>
    <w:rsid w:val="00841C2D"/>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197"/>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5E3"/>
    <w:rsid w:val="008A46A3"/>
    <w:rsid w:val="008A4861"/>
    <w:rsid w:val="008A490E"/>
    <w:rsid w:val="008A493B"/>
    <w:rsid w:val="008A5360"/>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6E43"/>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A57"/>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0C4"/>
    <w:rsid w:val="00994102"/>
    <w:rsid w:val="00994239"/>
    <w:rsid w:val="00994351"/>
    <w:rsid w:val="00994440"/>
    <w:rsid w:val="00994485"/>
    <w:rsid w:val="00994535"/>
    <w:rsid w:val="009945A2"/>
    <w:rsid w:val="009945BB"/>
    <w:rsid w:val="009947B9"/>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436"/>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ADB"/>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004"/>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3D0"/>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4C"/>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770"/>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1EB"/>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90"/>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B22"/>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B5C"/>
    <w:rsid w:val="00B313FB"/>
    <w:rsid w:val="00B31671"/>
    <w:rsid w:val="00B3184F"/>
    <w:rsid w:val="00B31899"/>
    <w:rsid w:val="00B318A7"/>
    <w:rsid w:val="00B318EF"/>
    <w:rsid w:val="00B319B5"/>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678"/>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2B1"/>
    <w:rsid w:val="00B676BC"/>
    <w:rsid w:val="00B677E6"/>
    <w:rsid w:val="00B67815"/>
    <w:rsid w:val="00B678F5"/>
    <w:rsid w:val="00B67C97"/>
    <w:rsid w:val="00B7033B"/>
    <w:rsid w:val="00B70432"/>
    <w:rsid w:val="00B7068F"/>
    <w:rsid w:val="00B70D84"/>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1AE"/>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6B8"/>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9C"/>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1D"/>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9FC"/>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6EFE"/>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848"/>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315"/>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2EAA"/>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1D"/>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254D"/>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9AA"/>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026"/>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4FCE"/>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B0"/>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CE1"/>
    <w:rsid w:val="00F34E17"/>
    <w:rsid w:val="00F35426"/>
    <w:rsid w:val="00F355FE"/>
    <w:rsid w:val="00F35620"/>
    <w:rsid w:val="00F35C18"/>
    <w:rsid w:val="00F35DBE"/>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7"/>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C53"/>
    <w:rsid w:val="00FB1DEC"/>
    <w:rsid w:val="00FB215D"/>
    <w:rsid w:val="00FB21C6"/>
    <w:rsid w:val="00FB22F7"/>
    <w:rsid w:val="00FB25E8"/>
    <w:rsid w:val="00FB29D7"/>
    <w:rsid w:val="00FB2C43"/>
    <w:rsid w:val="00FB2D44"/>
    <w:rsid w:val="00FB2DC3"/>
    <w:rsid w:val="00FB3430"/>
    <w:rsid w:val="00FB376F"/>
    <w:rsid w:val="00FB39E5"/>
    <w:rsid w:val="00FB3C32"/>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0E3"/>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1E"/>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4B86F5-FFDE-4F54-93D9-95DE85E261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2019-02-12T04:21:00Z</cp:lastPrinted>
  <dcterms:created xsi:type="dcterms:W3CDTF">2020-01-08T08:16:00Z</dcterms:created>
  <dcterms:modified xsi:type="dcterms:W3CDTF">2020-01-08T08:16:00Z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